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A8" w:rsidRDefault="004240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Regulamin </w:t>
      </w:r>
      <w:bookmarkStart w:id="0" w:name="_GoBack"/>
      <w:bookmarkEnd w:id="0"/>
      <w:r w:rsidR="00A969E7">
        <w:rPr>
          <w:b/>
          <w:bCs/>
          <w:sz w:val="32"/>
          <w:szCs w:val="32"/>
        </w:rPr>
        <w:t>V</w:t>
      </w:r>
      <w:r w:rsidR="00BD3725">
        <w:rPr>
          <w:b/>
          <w:bCs/>
          <w:sz w:val="32"/>
          <w:szCs w:val="32"/>
        </w:rPr>
        <w:t xml:space="preserve"> edycji </w:t>
      </w:r>
      <w:r w:rsidR="00581CE5">
        <w:rPr>
          <w:b/>
          <w:bCs/>
          <w:sz w:val="32"/>
          <w:szCs w:val="32"/>
        </w:rPr>
        <w:t>Międzyszkolnego Konkursu</w:t>
      </w:r>
    </w:p>
    <w:p w:rsidR="004240A8" w:rsidRDefault="00581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Języka A</w:t>
      </w:r>
      <w:r w:rsidR="00581CE5">
        <w:rPr>
          <w:b/>
          <w:bCs/>
          <w:sz w:val="32"/>
          <w:szCs w:val="32"/>
        </w:rPr>
        <w:t>ngielskiego i J</w:t>
      </w:r>
      <w:r>
        <w:rPr>
          <w:b/>
          <w:bCs/>
          <w:sz w:val="32"/>
          <w:szCs w:val="32"/>
        </w:rPr>
        <w:t>ęzyka N</w:t>
      </w:r>
      <w:r w:rsidR="004240A8">
        <w:rPr>
          <w:b/>
          <w:bCs/>
          <w:sz w:val="32"/>
          <w:szCs w:val="32"/>
        </w:rPr>
        <w:t xml:space="preserve">iemieckiego </w:t>
      </w:r>
    </w:p>
    <w:p w:rsidR="004240A8" w:rsidRDefault="004240A8" w:rsidP="004A33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DENG </w:t>
      </w:r>
      <w:proofErr w:type="spellStart"/>
      <w:r>
        <w:rPr>
          <w:b/>
          <w:bCs/>
          <w:sz w:val="32"/>
          <w:szCs w:val="32"/>
        </w:rPr>
        <w:t>DENG</w:t>
      </w:r>
      <w:proofErr w:type="spellEnd"/>
    </w:p>
    <w:p w:rsidR="0034574F" w:rsidRPr="004A336E" w:rsidRDefault="00776B4E" w:rsidP="004A33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roku szkolnym 2016/2017</w:t>
      </w:r>
    </w:p>
    <w:p w:rsidR="004240A8" w:rsidRDefault="004240A8" w:rsidP="00581CE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Organizator</w:t>
      </w:r>
    </w:p>
    <w:p w:rsidR="00776B4E" w:rsidRDefault="00AB1149" w:rsidP="00E22895">
      <w:pPr>
        <w:pStyle w:val="Akapitzlist"/>
        <w:numPr>
          <w:ilvl w:val="1"/>
          <w:numId w:val="1"/>
        </w:numPr>
        <w:jc w:val="both"/>
      </w:pPr>
      <w:r>
        <w:t>Z</w:t>
      </w:r>
      <w:r w:rsidR="004D792E">
        <w:t xml:space="preserve">a organizację </w:t>
      </w:r>
      <w:r w:rsidR="00A969E7">
        <w:t>V</w:t>
      </w:r>
      <w:r w:rsidR="00BD3725">
        <w:t xml:space="preserve"> edycji </w:t>
      </w:r>
      <w:r w:rsidR="004D792E">
        <w:t>Międzyszkolnego Konkursu</w:t>
      </w:r>
      <w:r w:rsidR="004240A8">
        <w:t xml:space="preserve"> </w:t>
      </w:r>
      <w:r w:rsidR="00B1386A">
        <w:t>Języka Angielskiego i Języka N</w:t>
      </w:r>
      <w:r w:rsidR="004D792E">
        <w:t xml:space="preserve">iemieckiego </w:t>
      </w:r>
      <w:r w:rsidR="004240A8">
        <w:t xml:space="preserve">DENG </w:t>
      </w:r>
      <w:proofErr w:type="spellStart"/>
      <w:r w:rsidR="004240A8">
        <w:t>DENG</w:t>
      </w:r>
      <w:proofErr w:type="spellEnd"/>
      <w:r w:rsidR="004240A8">
        <w:t xml:space="preserve"> dla uczniów szkół gimnazjalnych i ponadgimnazjalnych odpowiada Powiatowy Zespół Szkół w Chojnowie</w:t>
      </w:r>
      <w:r w:rsidR="005516A9">
        <w:t xml:space="preserve">. </w:t>
      </w:r>
    </w:p>
    <w:p w:rsidR="00D854DC" w:rsidRDefault="00D854DC" w:rsidP="00E22895">
      <w:pPr>
        <w:pStyle w:val="Akapitzlist"/>
        <w:numPr>
          <w:ilvl w:val="1"/>
          <w:numId w:val="1"/>
        </w:numPr>
        <w:jc w:val="both"/>
      </w:pPr>
      <w:r>
        <w:t xml:space="preserve">Za </w:t>
      </w:r>
      <w:r w:rsidR="00411450">
        <w:t xml:space="preserve">przygotowanie zadań konkursowych, </w:t>
      </w:r>
      <w:r>
        <w:t xml:space="preserve">przeprowadzenie konkursu </w:t>
      </w:r>
      <w:r w:rsidR="00411450">
        <w:t>i sprawdzenie prac konkursowych oraz sporządzenie protokołu odpowiedzialna jest Szkolna Komisja</w:t>
      </w:r>
      <w:r>
        <w:t xml:space="preserve"> </w:t>
      </w:r>
      <w:r w:rsidR="00411450">
        <w:t xml:space="preserve">Konkursowa powołana </w:t>
      </w:r>
      <w:r>
        <w:t>przy PZS w Chojnowie.</w:t>
      </w:r>
    </w:p>
    <w:p w:rsidR="004240A8" w:rsidRDefault="004240A8" w:rsidP="00581CE5">
      <w:pPr>
        <w:jc w:val="both"/>
      </w:pPr>
    </w:p>
    <w:p w:rsidR="004240A8" w:rsidRDefault="00581CE5" w:rsidP="00581CE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konkursu</w:t>
      </w:r>
    </w:p>
    <w:p w:rsidR="004240A8" w:rsidRDefault="004D792E" w:rsidP="00D854DC">
      <w:pPr>
        <w:pStyle w:val="Akapitzlist"/>
        <w:numPr>
          <w:ilvl w:val="1"/>
          <w:numId w:val="1"/>
        </w:numPr>
        <w:jc w:val="both"/>
      </w:pPr>
      <w:r>
        <w:t xml:space="preserve">Międzyszkolny </w:t>
      </w:r>
      <w:r w:rsidR="00581CE5">
        <w:t>Konkurs odbywa</w:t>
      </w:r>
      <w:r w:rsidR="004240A8">
        <w:t xml:space="preserve"> się </w:t>
      </w:r>
      <w:r w:rsidR="00776B4E">
        <w:rPr>
          <w:b/>
        </w:rPr>
        <w:t>28</w:t>
      </w:r>
      <w:r w:rsidR="00D37CB1" w:rsidRPr="00D854DC">
        <w:rPr>
          <w:b/>
        </w:rPr>
        <w:t xml:space="preserve"> </w:t>
      </w:r>
      <w:r w:rsidR="004240A8" w:rsidRPr="00D854DC">
        <w:rPr>
          <w:b/>
        </w:rPr>
        <w:t>marca 201</w:t>
      </w:r>
      <w:r w:rsidR="00776B4E">
        <w:rPr>
          <w:b/>
        </w:rPr>
        <w:t>7</w:t>
      </w:r>
      <w:r w:rsidR="00581CE5" w:rsidRPr="00D854DC">
        <w:rPr>
          <w:b/>
        </w:rPr>
        <w:t>r. o</w:t>
      </w:r>
      <w:r w:rsidR="004240A8" w:rsidRPr="00D854DC">
        <w:rPr>
          <w:b/>
        </w:rPr>
        <w:t xml:space="preserve"> godz. </w:t>
      </w:r>
      <w:r w:rsidR="00A535FC">
        <w:rPr>
          <w:b/>
        </w:rPr>
        <w:t>09:0</w:t>
      </w:r>
      <w:r w:rsidR="00776B4E">
        <w:rPr>
          <w:b/>
        </w:rPr>
        <w:t>0</w:t>
      </w:r>
      <w:r w:rsidR="00581CE5">
        <w:t xml:space="preserve"> i trwa </w:t>
      </w:r>
      <w:r w:rsidR="004240A8">
        <w:t>60 min (plus czas na sprawdzanie prac konkursowych)</w:t>
      </w:r>
      <w:r w:rsidR="00581CE5">
        <w:t>.</w:t>
      </w:r>
    </w:p>
    <w:p w:rsidR="004240A8" w:rsidRDefault="004240A8" w:rsidP="00581CE5">
      <w:pPr>
        <w:jc w:val="both"/>
      </w:pPr>
    </w:p>
    <w:p w:rsidR="00374A24" w:rsidRDefault="008D5C71" w:rsidP="00374A24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</w:t>
      </w:r>
      <w:r w:rsidR="00581CE5">
        <w:rPr>
          <w:b/>
          <w:bCs/>
        </w:rPr>
        <w:t>ele konkursu</w:t>
      </w:r>
    </w:p>
    <w:p w:rsidR="00374A24" w:rsidRPr="00374A24" w:rsidRDefault="004240A8" w:rsidP="00374A24">
      <w:pPr>
        <w:pStyle w:val="Akapitzlist"/>
        <w:numPr>
          <w:ilvl w:val="3"/>
          <w:numId w:val="9"/>
        </w:numPr>
        <w:ind w:left="1037" w:hanging="328"/>
        <w:jc w:val="both"/>
        <w:rPr>
          <w:b/>
          <w:bCs/>
        </w:rPr>
      </w:pPr>
      <w:r>
        <w:t>promowanie wśród uczniów znajomości języków obcych oraz chęci pogłębiania wiedzy z języka angielskiego i niemieckiego</w:t>
      </w:r>
      <w:r w:rsidR="00581CE5">
        <w:t>,</w:t>
      </w:r>
    </w:p>
    <w:p w:rsidR="00374A24" w:rsidRPr="00374A24" w:rsidRDefault="004240A8" w:rsidP="00374A24">
      <w:pPr>
        <w:pStyle w:val="Akapitzlist"/>
        <w:numPr>
          <w:ilvl w:val="3"/>
          <w:numId w:val="9"/>
        </w:numPr>
        <w:ind w:left="1037" w:hanging="328"/>
        <w:jc w:val="both"/>
        <w:rPr>
          <w:b/>
          <w:bCs/>
        </w:rPr>
      </w:pPr>
      <w:r>
        <w:t>doskonalenie umiejętności pozwalających podejmować samodzielną pracę z wykorzystaniem różnych źródeł informacji</w:t>
      </w:r>
      <w:r w:rsidR="00581CE5">
        <w:t>,</w:t>
      </w:r>
    </w:p>
    <w:p w:rsidR="004240A8" w:rsidRPr="00374A24" w:rsidRDefault="004240A8" w:rsidP="00374A24">
      <w:pPr>
        <w:pStyle w:val="Akapitzlist"/>
        <w:numPr>
          <w:ilvl w:val="3"/>
          <w:numId w:val="9"/>
        </w:numPr>
        <w:ind w:left="1037" w:hanging="328"/>
        <w:jc w:val="both"/>
        <w:rPr>
          <w:b/>
          <w:bCs/>
        </w:rPr>
      </w:pPr>
      <w:r>
        <w:t>stworzenie uczniom możliwości sprawdzenia się w rywalizacji z innymi uczniami</w:t>
      </w:r>
    </w:p>
    <w:p w:rsidR="004240A8" w:rsidRDefault="004240A8" w:rsidP="00581CE5">
      <w:pPr>
        <w:jc w:val="both"/>
      </w:pPr>
    </w:p>
    <w:p w:rsidR="004240A8" w:rsidRDefault="008D5C71" w:rsidP="00581CE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U</w:t>
      </w:r>
      <w:r w:rsidR="004240A8">
        <w:rPr>
          <w:b/>
          <w:bCs/>
        </w:rPr>
        <w:t>czestnicy konk</w:t>
      </w:r>
      <w:r w:rsidR="00581CE5">
        <w:rPr>
          <w:b/>
          <w:bCs/>
        </w:rPr>
        <w:t>ursu</w:t>
      </w:r>
    </w:p>
    <w:p w:rsidR="00AB1149" w:rsidRDefault="004D792E" w:rsidP="00581CE5">
      <w:pPr>
        <w:pStyle w:val="Akapitzlist"/>
        <w:numPr>
          <w:ilvl w:val="1"/>
          <w:numId w:val="1"/>
        </w:numPr>
        <w:jc w:val="both"/>
      </w:pPr>
      <w:r>
        <w:t xml:space="preserve">Międzyszkolny </w:t>
      </w:r>
      <w:r w:rsidR="00D37CB1">
        <w:t>K</w:t>
      </w:r>
      <w:r w:rsidR="00AB1149">
        <w:t>onkurs adresowany</w:t>
      </w:r>
      <w:r w:rsidR="00581CE5">
        <w:t xml:space="preserve"> jest</w:t>
      </w:r>
      <w:r w:rsidR="00AB1149">
        <w:t xml:space="preserve"> do</w:t>
      </w:r>
      <w:r w:rsidR="004240A8">
        <w:t xml:space="preserve"> uczniów gimnazjów i szkół ponadgimnazjalnych</w:t>
      </w:r>
      <w:r w:rsidR="00D37CB1">
        <w:t>.</w:t>
      </w:r>
    </w:p>
    <w:p w:rsidR="00776B4E" w:rsidRDefault="00581CE5" w:rsidP="00417CE7">
      <w:pPr>
        <w:pStyle w:val="Akapitzlist"/>
        <w:numPr>
          <w:ilvl w:val="1"/>
          <w:numId w:val="1"/>
        </w:numPr>
        <w:jc w:val="both"/>
      </w:pPr>
      <w:r w:rsidRPr="002F6249">
        <w:t xml:space="preserve">Liczba uczestników </w:t>
      </w:r>
      <w:r w:rsidR="00AB1149" w:rsidRPr="002F6249">
        <w:t>jest ograniczona do</w:t>
      </w:r>
      <w:r w:rsidR="00776B4E">
        <w:t xml:space="preserve"> 50 osób łącznie. </w:t>
      </w:r>
    </w:p>
    <w:p w:rsidR="00AB1149" w:rsidRPr="002F6249" w:rsidRDefault="00145206" w:rsidP="00417CE7">
      <w:pPr>
        <w:pStyle w:val="Akapitzlist"/>
        <w:numPr>
          <w:ilvl w:val="1"/>
          <w:numId w:val="1"/>
        </w:numPr>
        <w:jc w:val="both"/>
      </w:pPr>
      <w:r w:rsidRPr="002F6249">
        <w:t>Decyduje kolejność zgłoszeń.</w:t>
      </w:r>
      <w:r w:rsidR="00581CE5" w:rsidRPr="002F6249">
        <w:t xml:space="preserve"> </w:t>
      </w:r>
    </w:p>
    <w:p w:rsidR="002F6249" w:rsidRDefault="00145206" w:rsidP="00956502">
      <w:pPr>
        <w:pStyle w:val="Akapitzlist"/>
        <w:numPr>
          <w:ilvl w:val="1"/>
          <w:numId w:val="1"/>
        </w:numPr>
        <w:jc w:val="both"/>
      </w:pPr>
      <w:r w:rsidRPr="002F6249">
        <w:t>Szkołę</w:t>
      </w:r>
      <w:r w:rsidR="00D37CB1" w:rsidRPr="002F6249">
        <w:t xml:space="preserve"> w konk</w:t>
      </w:r>
      <w:r w:rsidR="00581CE5" w:rsidRPr="002F6249">
        <w:t xml:space="preserve">ursie </w:t>
      </w:r>
      <w:r w:rsidRPr="002F6249">
        <w:t>może reprezentować</w:t>
      </w:r>
      <w:r w:rsidR="00B87EF7" w:rsidRPr="002F6249">
        <w:t xml:space="preserve"> maksymalnie 6</w:t>
      </w:r>
      <w:r w:rsidR="00EC39D7" w:rsidRPr="002F6249">
        <w:t xml:space="preserve"> uczestników</w:t>
      </w:r>
      <w:r w:rsidR="00B05480" w:rsidRPr="002F6249">
        <w:t xml:space="preserve"> (szkoła sama decyduje o ilości uczestników przystępujących do konkursu z danego języka, np. 3+3 lub 2+4</w:t>
      </w:r>
      <w:r w:rsidR="00776B4E">
        <w:t>)</w:t>
      </w:r>
    </w:p>
    <w:p w:rsidR="00EC39D7" w:rsidRPr="002F6249" w:rsidRDefault="00EC39D7" w:rsidP="00956502">
      <w:pPr>
        <w:pStyle w:val="Akapitzlist"/>
        <w:numPr>
          <w:ilvl w:val="1"/>
          <w:numId w:val="1"/>
        </w:numPr>
        <w:jc w:val="both"/>
      </w:pPr>
      <w:r w:rsidRPr="002F6249">
        <w:t xml:space="preserve">Przystąpienie do konkursu jest </w:t>
      </w:r>
      <w:r w:rsidR="00374A24" w:rsidRPr="002F6249">
        <w:t>jednoznaczne z akceptacją jego r</w:t>
      </w:r>
      <w:r w:rsidRPr="002F6249">
        <w:t>egulaminu.</w:t>
      </w:r>
    </w:p>
    <w:p w:rsidR="00581CE5" w:rsidRPr="002F6249" w:rsidRDefault="00581CE5" w:rsidP="00581CE5">
      <w:pPr>
        <w:jc w:val="both"/>
      </w:pPr>
    </w:p>
    <w:p w:rsidR="004240A8" w:rsidRDefault="008D5C71" w:rsidP="00581CE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</w:t>
      </w:r>
      <w:r w:rsidR="004240A8">
        <w:rPr>
          <w:b/>
          <w:bCs/>
        </w:rPr>
        <w:t>głaszanie</w:t>
      </w:r>
      <w:r w:rsidR="00145206">
        <w:rPr>
          <w:b/>
          <w:bCs/>
        </w:rPr>
        <w:t xml:space="preserve"> uczniów do udziału w konkursie</w:t>
      </w:r>
    </w:p>
    <w:p w:rsidR="00EC39D7" w:rsidRDefault="00DC6E19" w:rsidP="00581CE5">
      <w:pPr>
        <w:numPr>
          <w:ilvl w:val="1"/>
          <w:numId w:val="1"/>
        </w:numPr>
        <w:jc w:val="both"/>
      </w:pPr>
      <w:r>
        <w:t>W</w:t>
      </w:r>
      <w:r w:rsidR="007020AA">
        <w:t xml:space="preserve"> sekretariac</w:t>
      </w:r>
      <w:r w:rsidR="00C76471">
        <w:t xml:space="preserve">ie szkoły przy ulicy Poźniaków 2 lub </w:t>
      </w:r>
      <w:r w:rsidR="00B76F72">
        <w:t>listownie na adres: Pow</w:t>
      </w:r>
      <w:r w:rsidR="00233FEC">
        <w:t>iatowy Zesp</w:t>
      </w:r>
      <w:r w:rsidR="000C3D26">
        <w:t xml:space="preserve">ół Szkół w Chojnowie, </w:t>
      </w:r>
      <w:r w:rsidR="00A55DC0">
        <w:t>ul. Poźniaków 2</w:t>
      </w:r>
      <w:r w:rsidR="00233FEC">
        <w:t xml:space="preserve">, 59-225 Chojnów. </w:t>
      </w:r>
    </w:p>
    <w:p w:rsidR="00EC39D7" w:rsidRDefault="00233FEC" w:rsidP="00581CE5">
      <w:pPr>
        <w:numPr>
          <w:ilvl w:val="1"/>
          <w:numId w:val="1"/>
        </w:numPr>
        <w:jc w:val="both"/>
      </w:pPr>
      <w:r>
        <w:t>Decyduje data nadania</w:t>
      </w:r>
      <w:r w:rsidR="00EC39D7">
        <w:t>.</w:t>
      </w:r>
    </w:p>
    <w:p w:rsidR="00EC39D7" w:rsidRDefault="00EC39D7" w:rsidP="00581CE5">
      <w:pPr>
        <w:numPr>
          <w:ilvl w:val="1"/>
          <w:numId w:val="1"/>
        </w:numPr>
        <w:jc w:val="both"/>
      </w:pPr>
      <w:r>
        <w:t>Po upływie</w:t>
      </w:r>
      <w:r w:rsidR="00233FEC">
        <w:t xml:space="preserve"> terminu </w:t>
      </w:r>
      <w:r>
        <w:t xml:space="preserve">określonego w punkcie </w:t>
      </w:r>
      <w:r w:rsidRPr="00EC39D7">
        <w:rPr>
          <w:b/>
        </w:rPr>
        <w:t>5.1</w:t>
      </w:r>
      <w:r w:rsidRPr="00A35330">
        <w:rPr>
          <w:b/>
        </w:rPr>
        <w:t>.</w:t>
      </w:r>
      <w:r>
        <w:t xml:space="preserve"> kolejne zgłoszenia nie będą uwzględniane.</w:t>
      </w:r>
      <w:r w:rsidR="00B76F72">
        <w:t xml:space="preserve">                       </w:t>
      </w:r>
    </w:p>
    <w:p w:rsidR="00D854DC" w:rsidRDefault="00540D5A" w:rsidP="00540D5A">
      <w:pPr>
        <w:numPr>
          <w:ilvl w:val="1"/>
          <w:numId w:val="1"/>
        </w:numPr>
        <w:jc w:val="both"/>
      </w:pPr>
      <w:r>
        <w:t>Regulamin konkursu</w:t>
      </w:r>
      <w:r w:rsidR="00CD4B1A" w:rsidRPr="00540D5A">
        <w:rPr>
          <w:color w:val="FF0000"/>
        </w:rPr>
        <w:t xml:space="preserve"> </w:t>
      </w:r>
      <w:r w:rsidR="00CD4B1A">
        <w:t xml:space="preserve">można pobrać ze strony: </w:t>
      </w:r>
      <w:hyperlink r:id="rId5" w:history="1">
        <w:r w:rsidR="00CD4B1A" w:rsidRPr="0092007B">
          <w:rPr>
            <w:rStyle w:val="Hipercze"/>
          </w:rPr>
          <w:t>www.pzs-chojnow.pl</w:t>
        </w:r>
      </w:hyperlink>
      <w:r w:rsidR="00EC39D7">
        <w:t xml:space="preserve"> </w:t>
      </w:r>
      <w:r w:rsidR="002A1AFF">
        <w:t xml:space="preserve">w zakładce </w:t>
      </w:r>
      <w:r w:rsidR="002A1AFF" w:rsidRPr="00540D5A">
        <w:rPr>
          <w:b/>
        </w:rPr>
        <w:t>KONKURS</w:t>
      </w:r>
      <w:r w:rsidR="002A1AFF">
        <w:t>.</w:t>
      </w:r>
    </w:p>
    <w:p w:rsidR="00D854DC" w:rsidRDefault="00EC39D7" w:rsidP="00D854DC">
      <w:pPr>
        <w:pStyle w:val="Akapitzlist"/>
        <w:numPr>
          <w:ilvl w:val="1"/>
          <w:numId w:val="1"/>
        </w:numPr>
        <w:jc w:val="both"/>
      </w:pPr>
      <w:r>
        <w:t xml:space="preserve">Jeden uczeń może </w:t>
      </w:r>
      <w:r w:rsidRPr="00540D5A">
        <w:t>uczestniczyć</w:t>
      </w:r>
      <w:r w:rsidR="00686581">
        <w:t xml:space="preserve"> tylko w jednym konkursie, tj. z języka angielskiego lub niemieckiego. </w:t>
      </w:r>
    </w:p>
    <w:p w:rsidR="00D854DC" w:rsidRDefault="005516A9" w:rsidP="00581CE5">
      <w:pPr>
        <w:pStyle w:val="Akapitzlist"/>
        <w:numPr>
          <w:ilvl w:val="1"/>
          <w:numId w:val="1"/>
        </w:numPr>
        <w:jc w:val="both"/>
      </w:pPr>
      <w:r>
        <w:t xml:space="preserve">Laureaci pierwszych miejsc z poprzedniego roku nie mogą ponownie brać udziału w konkursie. </w:t>
      </w:r>
    </w:p>
    <w:p w:rsidR="002F6249" w:rsidRPr="00FD284B" w:rsidRDefault="008836AB" w:rsidP="002F6249">
      <w:pPr>
        <w:pStyle w:val="Akapitzlist"/>
        <w:numPr>
          <w:ilvl w:val="1"/>
          <w:numId w:val="1"/>
        </w:numPr>
        <w:jc w:val="both"/>
        <w:rPr>
          <w:color w:val="FF0000"/>
          <w:sz w:val="20"/>
          <w:szCs w:val="20"/>
          <w:u w:val="single"/>
        </w:rPr>
      </w:pPr>
      <w:r>
        <w:t>L</w:t>
      </w:r>
      <w:r w:rsidR="004240A8">
        <w:t>ista szkół zgł</w:t>
      </w:r>
      <w:r w:rsidR="00D854DC">
        <w:t>oszonych do udziału w konkursie</w:t>
      </w:r>
      <w:r w:rsidR="004240A8">
        <w:t xml:space="preserve"> będzie dostęp</w:t>
      </w:r>
      <w:r w:rsidR="00DC6E19">
        <w:t xml:space="preserve">na na stronie internetowej PZS </w:t>
      </w:r>
      <w:r w:rsidR="004240A8">
        <w:t>o</w:t>
      </w:r>
      <w:r w:rsidR="00DC6E19">
        <w:t>d</w:t>
      </w:r>
      <w:r w:rsidR="004240A8">
        <w:t xml:space="preserve"> dnia </w:t>
      </w:r>
      <w:r w:rsidR="00C76471">
        <w:rPr>
          <w:b/>
        </w:rPr>
        <w:t>21.03.2017</w:t>
      </w:r>
      <w:r w:rsidR="00DC6E19" w:rsidRPr="002F6249">
        <w:rPr>
          <w:b/>
        </w:rPr>
        <w:t>r.</w:t>
      </w:r>
      <w:r w:rsidR="00FD284B">
        <w:rPr>
          <w:b/>
        </w:rPr>
        <w:t xml:space="preserve"> </w:t>
      </w:r>
      <w:r w:rsidR="00FD284B" w:rsidRPr="00FD284B">
        <w:rPr>
          <w:color w:val="FF0000"/>
          <w:u w:val="single"/>
        </w:rPr>
        <w:t>Po tym terminie nie będą wprowadzane żadne zmiany w składzie personalnym.</w:t>
      </w:r>
    </w:p>
    <w:p w:rsidR="00D854DC" w:rsidRDefault="00D854DC" w:rsidP="00581CE5">
      <w:pPr>
        <w:pStyle w:val="Akapitzlist"/>
        <w:numPr>
          <w:ilvl w:val="1"/>
          <w:numId w:val="1"/>
        </w:numPr>
        <w:jc w:val="both"/>
      </w:pPr>
      <w:r>
        <w:t>Informacje o konkursie</w:t>
      </w:r>
      <w:r w:rsidR="004240A8">
        <w:t xml:space="preserve"> będą publikowane na stronie internetowej PZS</w:t>
      </w:r>
      <w:r>
        <w:t>.</w:t>
      </w:r>
    </w:p>
    <w:p w:rsidR="00A535FC" w:rsidRDefault="004240A8" w:rsidP="002A1AFF">
      <w:pPr>
        <w:pStyle w:val="Akapitzlist"/>
        <w:numPr>
          <w:ilvl w:val="1"/>
          <w:numId w:val="1"/>
        </w:numPr>
        <w:jc w:val="both"/>
      </w:pPr>
      <w:r>
        <w:t xml:space="preserve">Ogłoszenie wyników </w:t>
      </w:r>
      <w:r w:rsidR="007F6D86">
        <w:t>i</w:t>
      </w:r>
      <w:r>
        <w:t xml:space="preserve"> wręczenie nagród </w:t>
      </w:r>
      <w:r w:rsidR="00374A24">
        <w:t>nastąpi</w:t>
      </w:r>
      <w:r w:rsidR="00D854DC">
        <w:t xml:space="preserve"> w dniu konkursu</w:t>
      </w:r>
      <w:r>
        <w:t xml:space="preserve"> po sprawdzeniu prac.</w:t>
      </w:r>
    </w:p>
    <w:p w:rsidR="005A7E06" w:rsidRPr="007F6D86" w:rsidRDefault="004240A8" w:rsidP="00A535FC">
      <w:pPr>
        <w:pStyle w:val="Akapitzlist"/>
        <w:ind w:left="1080"/>
        <w:jc w:val="both"/>
      </w:pPr>
      <w:r>
        <w:t xml:space="preserve"> </w:t>
      </w:r>
    </w:p>
    <w:p w:rsidR="004240A8" w:rsidRDefault="005A7E06" w:rsidP="00581CE5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Zakres </w:t>
      </w:r>
      <w:r w:rsidR="004240A8">
        <w:rPr>
          <w:b/>
          <w:bCs/>
        </w:rPr>
        <w:t>wiedzy i umiejętności</w:t>
      </w:r>
    </w:p>
    <w:p w:rsidR="004240A8" w:rsidRPr="00B573F5" w:rsidRDefault="002A1AFF" w:rsidP="008175F5">
      <w:pPr>
        <w:ind w:firstLine="709"/>
        <w:jc w:val="both"/>
        <w:rPr>
          <w:b/>
          <w:i/>
        </w:rPr>
      </w:pPr>
      <w:r w:rsidRPr="00B573F5">
        <w:rPr>
          <w:b/>
          <w:i/>
        </w:rPr>
        <w:t>6.1.</w:t>
      </w:r>
      <w:r w:rsidR="00884443">
        <w:rPr>
          <w:b/>
          <w:i/>
        </w:rPr>
        <w:t>0.</w:t>
      </w:r>
      <w:r w:rsidRPr="00B573F5">
        <w:rPr>
          <w:b/>
          <w:i/>
        </w:rPr>
        <w:t xml:space="preserve"> Z</w:t>
      </w:r>
      <w:r w:rsidR="008175F5" w:rsidRPr="00B573F5">
        <w:rPr>
          <w:b/>
          <w:i/>
        </w:rPr>
        <w:t>agadnienia</w:t>
      </w:r>
      <w:r w:rsidR="004240A8" w:rsidRPr="00B573F5">
        <w:rPr>
          <w:b/>
          <w:i/>
        </w:rPr>
        <w:t xml:space="preserve"> leksykalne dla obu języków</w:t>
      </w:r>
      <w:r w:rsidR="00D175C5">
        <w:rPr>
          <w:b/>
          <w:i/>
        </w:rPr>
        <w:t xml:space="preserve"> z działów</w:t>
      </w:r>
      <w:r w:rsidR="004240A8" w:rsidRPr="00B573F5">
        <w:rPr>
          <w:b/>
          <w:i/>
        </w:rPr>
        <w:t>:</w:t>
      </w:r>
    </w:p>
    <w:p w:rsidR="00A84B34" w:rsidRDefault="007B273E" w:rsidP="00A84B34">
      <w:pPr>
        <w:pStyle w:val="Akapitzlist"/>
        <w:numPr>
          <w:ilvl w:val="2"/>
          <w:numId w:val="12"/>
        </w:numPr>
        <w:jc w:val="both"/>
      </w:pPr>
      <w:r>
        <w:t>Człowiek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Dom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Szkoła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Praca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Życie rodzinne i towarzyskie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Żywienie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Zakupy i usługi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Podróżowanie i turystyka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Film i muzyka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Zdrowie</w:t>
      </w:r>
    </w:p>
    <w:p w:rsidR="00A84B34" w:rsidRDefault="007B273E" w:rsidP="00A84B34">
      <w:pPr>
        <w:pStyle w:val="Akapitzlist"/>
        <w:numPr>
          <w:ilvl w:val="2"/>
          <w:numId w:val="12"/>
        </w:numPr>
        <w:jc w:val="both"/>
      </w:pPr>
      <w:r>
        <w:t>Sport</w:t>
      </w:r>
    </w:p>
    <w:p w:rsidR="00A84B34" w:rsidRDefault="004240A8" w:rsidP="00A84B34">
      <w:pPr>
        <w:pStyle w:val="Akapitzlist"/>
        <w:numPr>
          <w:ilvl w:val="2"/>
          <w:numId w:val="12"/>
        </w:numPr>
        <w:jc w:val="both"/>
      </w:pPr>
      <w:r>
        <w:t>Nauka i technika</w:t>
      </w:r>
    </w:p>
    <w:p w:rsidR="004240A8" w:rsidRDefault="008D5C71" w:rsidP="00A84B34">
      <w:pPr>
        <w:pStyle w:val="Akapitzlist"/>
        <w:numPr>
          <w:ilvl w:val="2"/>
          <w:numId w:val="12"/>
        </w:numPr>
        <w:jc w:val="both"/>
      </w:pPr>
      <w:r>
        <w:t>Świat przyrody</w:t>
      </w:r>
    </w:p>
    <w:p w:rsidR="004240A8" w:rsidRPr="00933CB5" w:rsidRDefault="004240A8" w:rsidP="00581CE5">
      <w:pPr>
        <w:jc w:val="both"/>
        <w:rPr>
          <w:b/>
          <w:i/>
        </w:rPr>
      </w:pPr>
      <w:r>
        <w:tab/>
      </w:r>
      <w:r w:rsidR="008175F5" w:rsidRPr="00933CB5">
        <w:rPr>
          <w:b/>
          <w:i/>
        </w:rPr>
        <w:t>6.2. Z</w:t>
      </w:r>
      <w:r w:rsidRPr="00933CB5">
        <w:rPr>
          <w:b/>
          <w:i/>
        </w:rPr>
        <w:t>agadnienia gramatyczne</w:t>
      </w:r>
      <w:r w:rsidR="008175F5" w:rsidRPr="00933CB5">
        <w:rPr>
          <w:b/>
          <w:i/>
        </w:rPr>
        <w:t>:</w:t>
      </w:r>
    </w:p>
    <w:p w:rsidR="00A84B34" w:rsidRPr="00B573F5" w:rsidRDefault="004240A8" w:rsidP="00A84B34">
      <w:pPr>
        <w:jc w:val="both"/>
        <w:rPr>
          <w:b/>
          <w:i/>
        </w:rPr>
      </w:pPr>
      <w:r>
        <w:tab/>
      </w:r>
      <w:r w:rsidR="00884443" w:rsidRPr="00884443">
        <w:rPr>
          <w:b/>
          <w:i/>
        </w:rPr>
        <w:t>6.2.0. J</w:t>
      </w:r>
      <w:r w:rsidRPr="00884443">
        <w:rPr>
          <w:b/>
          <w:i/>
        </w:rPr>
        <w:t>ęzyk niemiecki</w:t>
      </w:r>
      <w:r w:rsidRPr="00B573F5">
        <w:rPr>
          <w:b/>
          <w:i/>
        </w:rPr>
        <w:t>:</w:t>
      </w:r>
    </w:p>
    <w:p w:rsidR="00A84B34" w:rsidRDefault="00A84B34" w:rsidP="0008632C">
      <w:pPr>
        <w:tabs>
          <w:tab w:val="left" w:pos="2694"/>
        </w:tabs>
        <w:ind w:left="1418" w:firstLine="425"/>
        <w:jc w:val="both"/>
      </w:pPr>
      <w:r>
        <w:t xml:space="preserve">6.2.1. </w:t>
      </w:r>
      <w:r w:rsidR="0008632C">
        <w:t xml:space="preserve"> </w:t>
      </w:r>
      <w:r>
        <w:t>Zaimki</w:t>
      </w:r>
    </w:p>
    <w:p w:rsidR="00A84B34" w:rsidRDefault="00A84B34" w:rsidP="00A84B34">
      <w:pPr>
        <w:ind w:left="1418" w:firstLine="425"/>
        <w:jc w:val="both"/>
      </w:pPr>
      <w:r>
        <w:t xml:space="preserve">6.2.2. </w:t>
      </w:r>
      <w:r w:rsidR="0008632C">
        <w:t xml:space="preserve"> </w:t>
      </w:r>
      <w:r>
        <w:t>T</w:t>
      </w:r>
      <w:r w:rsidR="004240A8">
        <w:t>ryb przypuszczający</w:t>
      </w:r>
    </w:p>
    <w:p w:rsidR="004240A8" w:rsidRDefault="00A84B34" w:rsidP="00A84B34">
      <w:pPr>
        <w:ind w:firstLine="1843"/>
        <w:jc w:val="both"/>
      </w:pPr>
      <w:r>
        <w:t xml:space="preserve">6.2.3. </w:t>
      </w:r>
      <w:r w:rsidR="0008632C">
        <w:t xml:space="preserve"> </w:t>
      </w:r>
      <w:r>
        <w:t>S</w:t>
      </w:r>
      <w:r w:rsidR="004240A8">
        <w:t>topniowanie przymiotnika</w:t>
      </w:r>
    </w:p>
    <w:p w:rsidR="00A84B34" w:rsidRDefault="00A84B34" w:rsidP="00A84B34">
      <w:pPr>
        <w:ind w:firstLine="1843"/>
        <w:jc w:val="both"/>
      </w:pPr>
      <w:r>
        <w:t xml:space="preserve">6.2.4. </w:t>
      </w:r>
      <w:r w:rsidR="0008632C">
        <w:t xml:space="preserve"> </w:t>
      </w:r>
      <w:r>
        <w:t>Strona bierna</w:t>
      </w:r>
    </w:p>
    <w:p w:rsidR="004240A8" w:rsidRDefault="00A84B34" w:rsidP="0008632C">
      <w:pPr>
        <w:ind w:firstLine="1843"/>
        <w:jc w:val="both"/>
      </w:pPr>
      <w:r>
        <w:t xml:space="preserve">6.2.5. </w:t>
      </w:r>
      <w:r w:rsidR="0008632C">
        <w:t xml:space="preserve"> Konstrukc</w:t>
      </w:r>
      <w:r w:rsidR="004240A8">
        <w:t>ja bezokolicznikowa z „</w:t>
      </w:r>
      <w:proofErr w:type="spellStart"/>
      <w:r w:rsidR="004240A8">
        <w:t>zu</w:t>
      </w:r>
      <w:proofErr w:type="spellEnd"/>
      <w:r w:rsidR="004240A8">
        <w:t>” i bez „</w:t>
      </w:r>
      <w:proofErr w:type="spellStart"/>
      <w:r w:rsidR="004240A8">
        <w:t>zu</w:t>
      </w:r>
      <w:proofErr w:type="spellEnd"/>
      <w:r w:rsidR="004240A8">
        <w:t>”</w:t>
      </w:r>
    </w:p>
    <w:p w:rsidR="0008632C" w:rsidRDefault="0008632C" w:rsidP="0008632C">
      <w:pPr>
        <w:ind w:firstLine="1843"/>
        <w:jc w:val="both"/>
      </w:pPr>
      <w:r>
        <w:t>6.2.6.  C</w:t>
      </w:r>
      <w:r w:rsidR="008175F5">
        <w:t xml:space="preserve">zas teraźniejszy </w:t>
      </w:r>
    </w:p>
    <w:p w:rsidR="008175F5" w:rsidRDefault="0008632C" w:rsidP="0008632C">
      <w:pPr>
        <w:ind w:firstLine="1843"/>
        <w:jc w:val="both"/>
      </w:pPr>
      <w:r>
        <w:t xml:space="preserve">6.2.7.  Czas </w:t>
      </w:r>
      <w:r w:rsidR="008175F5">
        <w:t>przyszły</w:t>
      </w:r>
    </w:p>
    <w:p w:rsidR="004240A8" w:rsidRDefault="0008632C" w:rsidP="0008632C">
      <w:pPr>
        <w:ind w:firstLine="1843"/>
        <w:jc w:val="both"/>
      </w:pPr>
      <w:r>
        <w:t>6.2.8.  C</w:t>
      </w:r>
      <w:r w:rsidR="004240A8">
        <w:t xml:space="preserve">zasy przeszłe Perfekt i </w:t>
      </w:r>
      <w:proofErr w:type="spellStart"/>
      <w:r w:rsidR="004240A8">
        <w:t>Präteritum</w:t>
      </w:r>
      <w:proofErr w:type="spellEnd"/>
    </w:p>
    <w:p w:rsidR="0008632C" w:rsidRDefault="0008632C" w:rsidP="0008632C">
      <w:pPr>
        <w:ind w:firstLine="1843"/>
        <w:jc w:val="both"/>
      </w:pPr>
      <w:r>
        <w:t>6.2.9.  Czasowniki modalne</w:t>
      </w:r>
    </w:p>
    <w:p w:rsidR="004240A8" w:rsidRDefault="0008632C" w:rsidP="0008632C">
      <w:pPr>
        <w:ind w:firstLine="1843"/>
        <w:jc w:val="both"/>
      </w:pPr>
      <w:r>
        <w:t>6.2.10. Zdania warunkowe</w:t>
      </w:r>
    </w:p>
    <w:p w:rsidR="004240A8" w:rsidRDefault="0008632C" w:rsidP="0008632C">
      <w:pPr>
        <w:ind w:firstLine="1843"/>
        <w:jc w:val="both"/>
      </w:pPr>
      <w:r>
        <w:t>6.2.11. Zdania</w:t>
      </w:r>
      <w:r w:rsidR="004240A8">
        <w:t xml:space="preserve"> przydawkowe</w:t>
      </w:r>
    </w:p>
    <w:p w:rsidR="004240A8" w:rsidRDefault="00B573F5" w:rsidP="00B573F5">
      <w:pPr>
        <w:pStyle w:val="Akapitzlist"/>
        <w:numPr>
          <w:ilvl w:val="2"/>
          <w:numId w:val="20"/>
        </w:numPr>
        <w:jc w:val="both"/>
      </w:pPr>
      <w:r>
        <w:t>Zdania</w:t>
      </w:r>
      <w:r w:rsidR="004240A8">
        <w:t xml:space="preserve"> okolicznikowe celu</w:t>
      </w:r>
    </w:p>
    <w:p w:rsidR="008175F5" w:rsidRDefault="00B573F5" w:rsidP="00B573F5">
      <w:pPr>
        <w:pStyle w:val="Akapitzlist"/>
        <w:numPr>
          <w:ilvl w:val="2"/>
          <w:numId w:val="20"/>
        </w:numPr>
        <w:jc w:val="both"/>
      </w:pPr>
      <w:r>
        <w:t>Zdania okolicznikowe przyczyny</w:t>
      </w:r>
    </w:p>
    <w:p w:rsidR="00B573F5" w:rsidRDefault="00B573F5" w:rsidP="00B573F5">
      <w:pPr>
        <w:pStyle w:val="Akapitzlist"/>
        <w:numPr>
          <w:ilvl w:val="2"/>
          <w:numId w:val="20"/>
        </w:numPr>
        <w:jc w:val="both"/>
      </w:pPr>
      <w:r>
        <w:t>Zdania czasowe</w:t>
      </w:r>
    </w:p>
    <w:p w:rsidR="008175F5" w:rsidRDefault="00B573F5" w:rsidP="00B573F5">
      <w:pPr>
        <w:pStyle w:val="Akapitzlist"/>
        <w:numPr>
          <w:ilvl w:val="2"/>
          <w:numId w:val="20"/>
        </w:numPr>
        <w:jc w:val="both"/>
      </w:pPr>
      <w:r>
        <w:t>Zdania porównawcze</w:t>
      </w:r>
    </w:p>
    <w:p w:rsidR="008175F5" w:rsidRDefault="00B573F5" w:rsidP="00B573F5">
      <w:pPr>
        <w:pStyle w:val="Akapitzlist"/>
        <w:numPr>
          <w:ilvl w:val="2"/>
          <w:numId w:val="20"/>
        </w:numPr>
        <w:jc w:val="both"/>
      </w:pPr>
      <w:r>
        <w:t>Z</w:t>
      </w:r>
      <w:r w:rsidR="008175F5">
        <w:t>dania p</w:t>
      </w:r>
      <w:r>
        <w:t>rzyzwalające</w:t>
      </w:r>
    </w:p>
    <w:p w:rsidR="008175F5" w:rsidRDefault="00B573F5" w:rsidP="00B573F5">
      <w:pPr>
        <w:pStyle w:val="Akapitzlist"/>
        <w:numPr>
          <w:ilvl w:val="2"/>
          <w:numId w:val="20"/>
        </w:numPr>
        <w:jc w:val="both"/>
      </w:pPr>
      <w:r>
        <w:t>Zdania pytające</w:t>
      </w:r>
    </w:p>
    <w:p w:rsidR="00CD3D34" w:rsidRDefault="00B573F5" w:rsidP="00CD3D34">
      <w:pPr>
        <w:pStyle w:val="Akapitzlist"/>
        <w:numPr>
          <w:ilvl w:val="2"/>
          <w:numId w:val="20"/>
        </w:numPr>
        <w:jc w:val="both"/>
      </w:pPr>
      <w:r>
        <w:t>Z</w:t>
      </w:r>
      <w:r w:rsidR="008175F5">
        <w:t>dania przeczące</w:t>
      </w:r>
    </w:p>
    <w:p w:rsidR="00884443" w:rsidRDefault="007B273E" w:rsidP="00884443">
      <w:pPr>
        <w:ind w:left="720"/>
        <w:jc w:val="both"/>
        <w:rPr>
          <w:b/>
          <w:i/>
        </w:rPr>
      </w:pPr>
      <w:r w:rsidRPr="00884443">
        <w:rPr>
          <w:b/>
          <w:i/>
        </w:rPr>
        <w:t>6</w:t>
      </w:r>
      <w:r w:rsidR="00E914FB">
        <w:rPr>
          <w:b/>
          <w:i/>
        </w:rPr>
        <w:t>.3</w:t>
      </w:r>
      <w:r w:rsidR="00884443" w:rsidRPr="00884443">
        <w:rPr>
          <w:b/>
          <w:i/>
        </w:rPr>
        <w:t>.0. J</w:t>
      </w:r>
      <w:r w:rsidR="002F3C79" w:rsidRPr="00884443">
        <w:rPr>
          <w:b/>
          <w:i/>
        </w:rPr>
        <w:t>ęzyk angielski:</w:t>
      </w:r>
    </w:p>
    <w:p w:rsidR="00884443" w:rsidRDefault="00933CB5" w:rsidP="00884443">
      <w:pPr>
        <w:ind w:left="1429" w:firstLine="414"/>
        <w:jc w:val="both"/>
        <w:rPr>
          <w:b/>
          <w:i/>
        </w:rPr>
      </w:pPr>
      <w:r>
        <w:t>6.3</w:t>
      </w:r>
      <w:r w:rsidR="00884443" w:rsidRPr="00884443">
        <w:t>.1.</w:t>
      </w:r>
      <w:r w:rsidR="004A336E">
        <w:t xml:space="preserve"> </w:t>
      </w:r>
      <w:r w:rsidR="00884443" w:rsidRPr="00884443">
        <w:t xml:space="preserve"> </w:t>
      </w:r>
      <w:r w:rsidR="004A336E">
        <w:t xml:space="preserve"> </w:t>
      </w:r>
      <w:r w:rsidR="00884443" w:rsidRPr="00884443">
        <w:t>C</w:t>
      </w:r>
      <w:r w:rsidR="002F3C79" w:rsidRPr="00884443">
        <w:t>zasy gramatyczne</w:t>
      </w:r>
    </w:p>
    <w:p w:rsidR="002F3C79" w:rsidRDefault="00933CB5" w:rsidP="00884443">
      <w:pPr>
        <w:ind w:left="1429" w:firstLine="414"/>
        <w:jc w:val="both"/>
      </w:pPr>
      <w:r>
        <w:t>6.3</w:t>
      </w:r>
      <w:r w:rsidR="00884443" w:rsidRPr="00884443">
        <w:t xml:space="preserve">.2. </w:t>
      </w:r>
      <w:r w:rsidR="004A336E">
        <w:t xml:space="preserve">  </w:t>
      </w:r>
      <w:r w:rsidR="00884443" w:rsidRPr="00884443">
        <w:t>S</w:t>
      </w:r>
      <w:r w:rsidR="002F3C79" w:rsidRPr="00884443">
        <w:t>topniowanie</w:t>
      </w:r>
      <w:r w:rsidR="002F3C79">
        <w:t xml:space="preserve"> przymiotników</w:t>
      </w:r>
    </w:p>
    <w:p w:rsidR="00884443" w:rsidRDefault="00933CB5" w:rsidP="00884443">
      <w:pPr>
        <w:ind w:left="1429" w:firstLine="414"/>
        <w:jc w:val="both"/>
        <w:rPr>
          <w:b/>
          <w:i/>
        </w:rPr>
      </w:pPr>
      <w:r>
        <w:t>6.3</w:t>
      </w:r>
      <w:r w:rsidR="00884443">
        <w:t>.3.</w:t>
      </w:r>
      <w:r w:rsidR="00884443">
        <w:rPr>
          <w:b/>
          <w:i/>
        </w:rPr>
        <w:t xml:space="preserve"> </w:t>
      </w:r>
      <w:r w:rsidR="004A336E">
        <w:rPr>
          <w:b/>
          <w:i/>
        </w:rPr>
        <w:t xml:space="preserve">  </w:t>
      </w:r>
      <w:r w:rsidR="00884443" w:rsidRPr="00884443">
        <w:t>R</w:t>
      </w:r>
      <w:r w:rsidR="001A0DF9" w:rsidRPr="00884443">
        <w:t>zeczowniki policzalne i niepoliczalne</w:t>
      </w:r>
    </w:p>
    <w:p w:rsidR="00884443" w:rsidRDefault="00884443" w:rsidP="00884443">
      <w:pPr>
        <w:ind w:left="1429" w:firstLine="414"/>
        <w:jc w:val="both"/>
        <w:rPr>
          <w:b/>
          <w:i/>
        </w:rPr>
      </w:pPr>
      <w:r>
        <w:t>6</w:t>
      </w:r>
      <w:r w:rsidR="00933CB5">
        <w:t>.3</w:t>
      </w:r>
      <w:r>
        <w:t xml:space="preserve">.4. </w:t>
      </w:r>
      <w:r w:rsidR="004A336E">
        <w:t xml:space="preserve">  </w:t>
      </w:r>
      <w:r>
        <w:t>C</w:t>
      </w:r>
      <w:r w:rsidR="001A0DF9">
        <w:t>zasowniki modalne</w:t>
      </w:r>
    </w:p>
    <w:p w:rsidR="00884443" w:rsidRDefault="00933CB5" w:rsidP="00884443">
      <w:pPr>
        <w:ind w:left="1429" w:firstLine="414"/>
        <w:jc w:val="both"/>
        <w:rPr>
          <w:b/>
          <w:i/>
        </w:rPr>
      </w:pPr>
      <w:r>
        <w:t>6.3</w:t>
      </w:r>
      <w:r w:rsidR="00884443">
        <w:t xml:space="preserve">.5. </w:t>
      </w:r>
      <w:r w:rsidR="004A336E">
        <w:t xml:space="preserve">  </w:t>
      </w:r>
      <w:r w:rsidR="00884443">
        <w:t>Z</w:t>
      </w:r>
      <w:r w:rsidR="001A0DF9">
        <w:t>dania warunkowe</w:t>
      </w:r>
    </w:p>
    <w:p w:rsidR="00884443" w:rsidRDefault="00933CB5" w:rsidP="00884443">
      <w:pPr>
        <w:ind w:left="1429" w:firstLine="414"/>
        <w:jc w:val="both"/>
      </w:pPr>
      <w:r>
        <w:t>6.3</w:t>
      </w:r>
      <w:r w:rsidR="00884443" w:rsidRPr="00884443">
        <w:t xml:space="preserve">.6. </w:t>
      </w:r>
      <w:r w:rsidR="004A336E">
        <w:t xml:space="preserve">  </w:t>
      </w:r>
      <w:r w:rsidR="00884443" w:rsidRPr="00884443">
        <w:t>S</w:t>
      </w:r>
      <w:r w:rsidR="002F3C79" w:rsidRPr="00884443">
        <w:t>trona bierna</w:t>
      </w:r>
    </w:p>
    <w:p w:rsidR="002F3C79" w:rsidRDefault="00933CB5" w:rsidP="00884443">
      <w:pPr>
        <w:ind w:left="1429" w:firstLine="414"/>
        <w:jc w:val="both"/>
      </w:pPr>
      <w:r>
        <w:t>6.3</w:t>
      </w:r>
      <w:r w:rsidR="00884443">
        <w:t xml:space="preserve">.7. </w:t>
      </w:r>
      <w:r w:rsidR="004A336E">
        <w:t xml:space="preserve">  </w:t>
      </w:r>
      <w:r w:rsidR="00884443">
        <w:t>M</w:t>
      </w:r>
      <w:r w:rsidR="001A0DF9">
        <w:t>owa zależna</w:t>
      </w:r>
    </w:p>
    <w:p w:rsidR="00E914FB" w:rsidRDefault="00933CB5" w:rsidP="00884443">
      <w:pPr>
        <w:ind w:left="1429" w:firstLine="414"/>
        <w:jc w:val="both"/>
      </w:pPr>
      <w:r>
        <w:t>6.3</w:t>
      </w:r>
      <w:r w:rsidR="00E914FB">
        <w:t xml:space="preserve">.8. </w:t>
      </w:r>
      <w:r w:rsidR="004A336E">
        <w:t xml:space="preserve">  </w:t>
      </w:r>
      <w:r w:rsidR="00E914FB">
        <w:t>Zdania przydawkowe</w:t>
      </w:r>
    </w:p>
    <w:p w:rsidR="00E914FB" w:rsidRDefault="00933CB5" w:rsidP="00884443">
      <w:pPr>
        <w:ind w:left="1429" w:firstLine="414"/>
        <w:jc w:val="both"/>
      </w:pPr>
      <w:r>
        <w:t>6.3</w:t>
      </w:r>
      <w:r w:rsidR="004A336E">
        <w:t>.9.   Struktura</w:t>
      </w:r>
      <w:r w:rsidR="00E914FB">
        <w:t xml:space="preserve"> „</w:t>
      </w:r>
      <w:proofErr w:type="spellStart"/>
      <w:r w:rsidR="00E914FB">
        <w:t>used</w:t>
      </w:r>
      <w:proofErr w:type="spellEnd"/>
      <w:r w:rsidR="004A336E">
        <w:t xml:space="preserve"> to”</w:t>
      </w:r>
    </w:p>
    <w:p w:rsidR="004A336E" w:rsidRDefault="00933CB5" w:rsidP="00884443">
      <w:pPr>
        <w:ind w:left="1429" w:firstLine="414"/>
        <w:jc w:val="both"/>
      </w:pPr>
      <w:r>
        <w:t>6.3</w:t>
      </w:r>
      <w:r w:rsidR="004A336E">
        <w:t>.10. Struktura „</w:t>
      </w:r>
      <w:proofErr w:type="spellStart"/>
      <w:r w:rsidR="004A336E">
        <w:t>have</w:t>
      </w:r>
      <w:proofErr w:type="spellEnd"/>
      <w:r w:rsidR="004A336E">
        <w:t xml:space="preserve"> </w:t>
      </w:r>
      <w:proofErr w:type="spellStart"/>
      <w:r w:rsidR="004A336E">
        <w:t>sth</w:t>
      </w:r>
      <w:proofErr w:type="spellEnd"/>
      <w:r w:rsidR="004A336E">
        <w:t xml:space="preserve"> </w:t>
      </w:r>
      <w:proofErr w:type="spellStart"/>
      <w:r w:rsidR="004A336E">
        <w:t>done</w:t>
      </w:r>
      <w:proofErr w:type="spellEnd"/>
      <w:r w:rsidR="004A336E">
        <w:t>”</w:t>
      </w:r>
    </w:p>
    <w:p w:rsidR="004A336E" w:rsidRDefault="00933CB5" w:rsidP="00884443">
      <w:pPr>
        <w:ind w:left="1429" w:firstLine="414"/>
        <w:jc w:val="both"/>
      </w:pPr>
      <w:r>
        <w:t>6.3</w:t>
      </w:r>
      <w:r w:rsidR="004A336E">
        <w:t xml:space="preserve">.11. </w:t>
      </w:r>
      <w:proofErr w:type="spellStart"/>
      <w:r w:rsidR="004A336E">
        <w:t>There</w:t>
      </w:r>
      <w:proofErr w:type="spellEnd"/>
      <w:r w:rsidR="004A336E">
        <w:t xml:space="preserve"> </w:t>
      </w:r>
      <w:proofErr w:type="spellStart"/>
      <w:r w:rsidR="004A336E">
        <w:t>is</w:t>
      </w:r>
      <w:proofErr w:type="spellEnd"/>
      <w:r w:rsidR="004A336E">
        <w:t>/</w:t>
      </w:r>
      <w:proofErr w:type="spellStart"/>
      <w:r w:rsidR="004A336E">
        <w:t>are</w:t>
      </w:r>
      <w:proofErr w:type="spellEnd"/>
    </w:p>
    <w:p w:rsidR="004A336E" w:rsidRDefault="00933CB5" w:rsidP="00884443">
      <w:pPr>
        <w:ind w:left="1429" w:firstLine="414"/>
        <w:jc w:val="both"/>
      </w:pPr>
      <w:r>
        <w:t>6.3</w:t>
      </w:r>
      <w:r w:rsidR="004A336E">
        <w:t xml:space="preserve">.12. </w:t>
      </w:r>
      <w:proofErr w:type="spellStart"/>
      <w:r w:rsidR="004A336E">
        <w:t>Quantifiers</w:t>
      </w:r>
      <w:proofErr w:type="spellEnd"/>
    </w:p>
    <w:p w:rsidR="00CD3D34" w:rsidRDefault="00CD3D34" w:rsidP="00884443">
      <w:pPr>
        <w:ind w:left="1429" w:firstLine="414"/>
        <w:jc w:val="both"/>
      </w:pPr>
      <w:r>
        <w:t>6.3.13. Transformacje</w:t>
      </w:r>
    </w:p>
    <w:p w:rsidR="00CD3D34" w:rsidRDefault="00CD3D34" w:rsidP="00884443">
      <w:pPr>
        <w:ind w:left="1429" w:firstLine="414"/>
        <w:jc w:val="both"/>
      </w:pPr>
      <w:r>
        <w:t>6.3.14. Słowotwórstwo</w:t>
      </w:r>
    </w:p>
    <w:p w:rsidR="00E914FB" w:rsidRDefault="00E914FB" w:rsidP="00E914FB">
      <w:pPr>
        <w:ind w:firstLine="709"/>
        <w:jc w:val="both"/>
        <w:rPr>
          <w:b/>
          <w:i/>
        </w:rPr>
      </w:pPr>
      <w:r w:rsidRPr="00E914FB">
        <w:rPr>
          <w:b/>
          <w:i/>
        </w:rPr>
        <w:t>6.4. Elementy wiedzy o krajach niemieckojęzycznych (Austria, Niemcy, Szwajcaria)</w:t>
      </w:r>
    </w:p>
    <w:p w:rsidR="00A55DC0" w:rsidRPr="00CD3D34" w:rsidRDefault="00E914FB" w:rsidP="00A55DC0">
      <w:pPr>
        <w:ind w:firstLine="709"/>
        <w:jc w:val="both"/>
        <w:rPr>
          <w:b/>
          <w:i/>
        </w:rPr>
      </w:pPr>
      <w:r>
        <w:rPr>
          <w:b/>
          <w:i/>
        </w:rPr>
        <w:t xml:space="preserve">6.5. </w:t>
      </w:r>
      <w:r w:rsidRPr="00E914FB">
        <w:rPr>
          <w:b/>
          <w:i/>
        </w:rPr>
        <w:t>Elementy wiedzy o k</w:t>
      </w:r>
      <w:r>
        <w:rPr>
          <w:b/>
          <w:i/>
        </w:rPr>
        <w:t>rajach anglo</w:t>
      </w:r>
      <w:r w:rsidRPr="00E914FB">
        <w:rPr>
          <w:b/>
          <w:i/>
        </w:rPr>
        <w:t>języcznych (</w:t>
      </w:r>
      <w:r w:rsidR="00A55DC0">
        <w:rPr>
          <w:b/>
          <w:i/>
        </w:rPr>
        <w:t>USA, GB</w:t>
      </w:r>
      <w:r w:rsidRPr="00E914FB">
        <w:rPr>
          <w:b/>
          <w:i/>
        </w:rPr>
        <w:t>)</w:t>
      </w:r>
    </w:p>
    <w:p w:rsidR="00946573" w:rsidRDefault="00FC6D67" w:rsidP="00581CE5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Wyłonienie finalistów</w:t>
      </w:r>
    </w:p>
    <w:p w:rsidR="00946573" w:rsidRPr="00A061ED" w:rsidRDefault="00946573" w:rsidP="00581CE5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 xml:space="preserve">Finalistami zostają </w:t>
      </w:r>
      <w:r w:rsidR="00557062">
        <w:t xml:space="preserve">zarówno </w:t>
      </w:r>
      <w:r>
        <w:t>3 uczestnicy</w:t>
      </w:r>
      <w:r w:rsidR="00557062">
        <w:t xml:space="preserve"> konkursu </w:t>
      </w:r>
      <w:r>
        <w:t xml:space="preserve">z </w:t>
      </w:r>
      <w:r w:rsidR="00557062">
        <w:t>języka angielskiego</w:t>
      </w:r>
      <w:r w:rsidR="002A1AFF">
        <w:t>,</w:t>
      </w:r>
      <w:r w:rsidR="00557062">
        <w:t xml:space="preserve"> jak i z języka niemieckiego, którzy uzyskali najwyższe wyniki punktowe</w:t>
      </w:r>
      <w:r>
        <w:t>.</w:t>
      </w:r>
    </w:p>
    <w:p w:rsidR="00A061ED" w:rsidRPr="00946573" w:rsidRDefault="00A061ED" w:rsidP="00581CE5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>Organizator nie przewiduje miejsc ex aequo.</w:t>
      </w:r>
    </w:p>
    <w:p w:rsidR="004240A8" w:rsidRPr="00A061ED" w:rsidRDefault="004240A8" w:rsidP="00581CE5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 xml:space="preserve">W przypadku </w:t>
      </w:r>
      <w:r w:rsidR="00A061ED">
        <w:t xml:space="preserve">uzyskania </w:t>
      </w:r>
      <w:r>
        <w:t>takiej same</w:t>
      </w:r>
      <w:r w:rsidR="00A061ED">
        <w:t>j liczby punktów wśród finalistów</w:t>
      </w:r>
      <w:r>
        <w:t xml:space="preserve"> organizator przewiduje dogrywkę w formie ustnej. Będzie to odpowiedź na dwa pytania z wylosowanego zestawu.</w:t>
      </w:r>
    </w:p>
    <w:p w:rsidR="00A061ED" w:rsidRPr="00A55DC0" w:rsidRDefault="00A061ED" w:rsidP="00A55DC0">
      <w:pPr>
        <w:pStyle w:val="Akapitzlist"/>
        <w:numPr>
          <w:ilvl w:val="1"/>
          <w:numId w:val="3"/>
        </w:numPr>
        <w:jc w:val="both"/>
        <w:rPr>
          <w:bCs/>
        </w:rPr>
      </w:pPr>
      <w:r w:rsidRPr="00A061ED">
        <w:rPr>
          <w:bCs/>
        </w:rPr>
        <w:t xml:space="preserve">Finaliści </w:t>
      </w:r>
      <w:r>
        <w:rPr>
          <w:bCs/>
        </w:rPr>
        <w:t>konkursu</w:t>
      </w:r>
      <w:r w:rsidR="00557062">
        <w:rPr>
          <w:bCs/>
        </w:rPr>
        <w:t xml:space="preserve"> z języka angielskiego i języka niemieckiego</w:t>
      </w:r>
      <w:r>
        <w:rPr>
          <w:bCs/>
        </w:rPr>
        <w:t xml:space="preserve"> (I, II, III miejsce) otrzymują dyplomy oraz atrakcyjne nagrody rzeczowe.</w:t>
      </w:r>
    </w:p>
    <w:p w:rsidR="00FC6D67" w:rsidRDefault="004240A8" w:rsidP="00581CE5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Zapewnienie bezpieczeństwa uczestnikom konkursów</w:t>
      </w:r>
    </w:p>
    <w:p w:rsidR="00FC6D67" w:rsidRPr="009E7CFE" w:rsidRDefault="00FC6D67" w:rsidP="00581CE5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>Z</w:t>
      </w:r>
      <w:r w:rsidR="004240A8">
        <w:t>a zapewnienie bezp</w:t>
      </w:r>
      <w:r>
        <w:t>ieczeństwa uczestnikom konkursu</w:t>
      </w:r>
      <w:r w:rsidR="004240A8">
        <w:t xml:space="preserve"> w czasie dojazdu do m</w:t>
      </w:r>
      <w:r>
        <w:t>iejsca przeprowadzenia konkursu</w:t>
      </w:r>
      <w:r w:rsidR="004240A8">
        <w:t>, ich trwania, a także powrotu odpowiada dyrektor szkoły, do której uczęszcza uczeń.</w:t>
      </w:r>
    </w:p>
    <w:p w:rsidR="004240A8" w:rsidRPr="009E7CFE" w:rsidRDefault="00FC6D67" w:rsidP="00581CE5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>Każdy uczestnik konkursu</w:t>
      </w:r>
      <w:r w:rsidR="004240A8">
        <w:t xml:space="preserve"> zobowiązany jest do posiadania przy sobie ważnej legitymacji szkolnej</w:t>
      </w:r>
      <w:r>
        <w:t xml:space="preserve"> i okazania jej przed wejściem na salę</w:t>
      </w:r>
      <w:r w:rsidR="004240A8">
        <w:t>.</w:t>
      </w:r>
    </w:p>
    <w:p w:rsidR="00374A24" w:rsidRPr="00180B37" w:rsidRDefault="009E7CFE" w:rsidP="00374A24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 xml:space="preserve">Uczestnicy konkursu powinni zgłosić się </w:t>
      </w:r>
      <w:r w:rsidR="00180B37">
        <w:t>co najmniej 2</w:t>
      </w:r>
      <w:r>
        <w:t xml:space="preserve">0 min. przed rozpoczęciem konkursu </w:t>
      </w:r>
      <w:r w:rsidR="00424303">
        <w:t>celem odbycia pozytywnej</w:t>
      </w:r>
      <w:r>
        <w:t xml:space="preserve"> weryfikacji.</w:t>
      </w:r>
    </w:p>
    <w:p w:rsidR="00374A24" w:rsidRPr="00946573" w:rsidRDefault="00374A24" w:rsidP="00374A24">
      <w:pPr>
        <w:numPr>
          <w:ilvl w:val="0"/>
          <w:numId w:val="3"/>
        </w:numPr>
        <w:rPr>
          <w:b/>
          <w:bCs/>
        </w:rPr>
      </w:pPr>
      <w:r w:rsidRPr="00946573">
        <w:rPr>
          <w:b/>
        </w:rPr>
        <w:t>Postanowienia końcowe</w:t>
      </w:r>
    </w:p>
    <w:p w:rsidR="00374A24" w:rsidRPr="00374A24" w:rsidRDefault="00374A24" w:rsidP="00946573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>Regulamin wchodzi w życie z dniem rozpoczęcia Konkursu i obowiązuje do dnia zakończenia Konkursu.</w:t>
      </w:r>
    </w:p>
    <w:p w:rsidR="00CD3D34" w:rsidRPr="00B86AB4" w:rsidRDefault="00374A24" w:rsidP="00B86AB4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>Zgodnie z ustawą z dnia 29 sierpnia 2007 r. o ochronie danych osobowych (tj. Dz.U. z 2002 r. Nr 101, poz. 926 ze zm.) uczestnicy konkursu lub ich przedstawiciele ustawowi wyrażają zgodę na gromadzenie i p</w:t>
      </w:r>
      <w:r w:rsidR="007F2CB7">
        <w:t>rzetwarzanie przez Organizatora</w:t>
      </w:r>
      <w:r>
        <w:t xml:space="preserve"> Konkursu danych osobowych uczestników podanych w formularzu zgłoszeniowym na potrzeby przeprowadzenia Konkursu. </w:t>
      </w:r>
    </w:p>
    <w:p w:rsidR="00573BE9" w:rsidRDefault="00573BE9" w:rsidP="00620A0F">
      <w:pPr>
        <w:pStyle w:val="Akapitzlist"/>
        <w:numPr>
          <w:ilvl w:val="1"/>
          <w:numId w:val="3"/>
        </w:numPr>
        <w:jc w:val="both"/>
      </w:pPr>
      <w:r>
        <w:t xml:space="preserve">Postępowanie konkursowe przeprowadza się w wydzielonych salach, w warunkach zapewniających samodzielność pracy. </w:t>
      </w:r>
    </w:p>
    <w:p w:rsidR="003C7912" w:rsidRDefault="00573BE9" w:rsidP="00573BE9">
      <w:pPr>
        <w:pStyle w:val="Akapitzlist"/>
        <w:numPr>
          <w:ilvl w:val="1"/>
          <w:numId w:val="3"/>
        </w:numPr>
        <w:jc w:val="both"/>
      </w:pPr>
      <w:r>
        <w:t xml:space="preserve">Podczas konkursu zabrania się używania przez uczestników telefonów komórkowych. </w:t>
      </w:r>
    </w:p>
    <w:p w:rsidR="006C5A7F" w:rsidRDefault="007F2CB7" w:rsidP="006C5A7F">
      <w:pPr>
        <w:pStyle w:val="Akapitzlist"/>
        <w:numPr>
          <w:ilvl w:val="1"/>
          <w:numId w:val="3"/>
        </w:numPr>
        <w:jc w:val="both"/>
      </w:pPr>
      <w:r>
        <w:t xml:space="preserve">Dla </w:t>
      </w:r>
      <w:r w:rsidR="00573BE9">
        <w:t>uczestników postępowania konkursowego, którzy z przyczyn losowych w oznaczonym dniu i godzinie nie przystąpią do konkursu, nie przewiduje się dodatkowego postępowania konkursowego.</w:t>
      </w:r>
    </w:p>
    <w:p w:rsidR="006C5A7F" w:rsidRDefault="006C5A7F" w:rsidP="006C5A7F">
      <w:pPr>
        <w:pStyle w:val="Akapitzlist"/>
        <w:numPr>
          <w:ilvl w:val="1"/>
          <w:numId w:val="3"/>
        </w:numPr>
        <w:jc w:val="both"/>
        <w:rPr>
          <w:szCs w:val="24"/>
        </w:rPr>
      </w:pPr>
      <w:r>
        <w:rPr>
          <w:szCs w:val="24"/>
        </w:rPr>
        <w:t xml:space="preserve">Z chwilą rozpoczęcia konkursu uczestnicy są zobowiązani </w:t>
      </w:r>
      <w:r w:rsidRPr="006C5A7F">
        <w:rPr>
          <w:szCs w:val="24"/>
        </w:rPr>
        <w:t>stosować się do wszystkich uwag i poleceń organizatorów.</w:t>
      </w:r>
    </w:p>
    <w:p w:rsidR="006C5A7F" w:rsidRDefault="006C5A7F" w:rsidP="006C5A7F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6C5A7F">
        <w:rPr>
          <w:szCs w:val="24"/>
        </w:rPr>
        <w:t>Za niestosowne zachowania, tz</w:t>
      </w:r>
      <w:r>
        <w:rPr>
          <w:szCs w:val="24"/>
        </w:rPr>
        <w:t>n. niesamodzielne rozwiązywanie</w:t>
      </w:r>
      <w:r w:rsidRPr="006C5A7F">
        <w:rPr>
          <w:szCs w:val="24"/>
        </w:rPr>
        <w:t xml:space="preserve"> </w:t>
      </w:r>
      <w:r>
        <w:rPr>
          <w:szCs w:val="24"/>
        </w:rPr>
        <w:t xml:space="preserve">zadań konkursowych </w:t>
      </w:r>
      <w:r w:rsidRPr="006C5A7F">
        <w:rPr>
          <w:szCs w:val="24"/>
        </w:rPr>
        <w:t>lub inne zachowania budzące zastrzeżenia organizatorów, uczestnik może zostać wykluczony z konkursu.</w:t>
      </w:r>
    </w:p>
    <w:p w:rsidR="006C5A7F" w:rsidRPr="006C5A7F" w:rsidRDefault="006C5A7F" w:rsidP="006C5A7F">
      <w:pPr>
        <w:pStyle w:val="Akapitzlist"/>
        <w:numPr>
          <w:ilvl w:val="1"/>
          <w:numId w:val="3"/>
        </w:numPr>
        <w:jc w:val="both"/>
        <w:rPr>
          <w:szCs w:val="24"/>
        </w:rPr>
      </w:pPr>
      <w:r w:rsidRPr="006C5A7F">
        <w:t>Zakończenie pracy</w:t>
      </w:r>
      <w:r w:rsidRPr="006C5A7F">
        <w:rPr>
          <w:szCs w:val="24"/>
        </w:rPr>
        <w:t xml:space="preserve"> uczestnik sygnalizuje poprzez pod</w:t>
      </w:r>
      <w:r w:rsidRPr="006C5A7F">
        <w:t>niesienie ręki</w:t>
      </w:r>
      <w:r w:rsidRPr="006C5A7F">
        <w:rPr>
          <w:szCs w:val="24"/>
        </w:rPr>
        <w:t>.</w:t>
      </w:r>
    </w:p>
    <w:p w:rsidR="003C7912" w:rsidRDefault="00573BE9" w:rsidP="00573BE9">
      <w:pPr>
        <w:pStyle w:val="Akapitzlist"/>
        <w:numPr>
          <w:ilvl w:val="1"/>
          <w:numId w:val="3"/>
        </w:numPr>
        <w:jc w:val="both"/>
      </w:pPr>
      <w:r>
        <w:t>Sprawy nieuregulowane w niniejszym Regulaminie rozstrzyga przewodniczący właściwej komisji konkursowej.</w:t>
      </w:r>
    </w:p>
    <w:p w:rsidR="003C7912" w:rsidRDefault="00573BE9" w:rsidP="00573BE9">
      <w:pPr>
        <w:pStyle w:val="Akapitzlist"/>
        <w:numPr>
          <w:ilvl w:val="1"/>
          <w:numId w:val="3"/>
        </w:numPr>
        <w:jc w:val="both"/>
      </w:pPr>
      <w:r>
        <w:t xml:space="preserve">Testy, po ich sprawdzeniu przez komisję konkursową, stają się dokumentami, do których dostęp ma Przewodniczący Komisji Konkursowej.   </w:t>
      </w:r>
    </w:p>
    <w:p w:rsidR="00573BE9" w:rsidRDefault="00573BE9" w:rsidP="00573BE9">
      <w:pPr>
        <w:pStyle w:val="Akapitzlist"/>
        <w:numPr>
          <w:ilvl w:val="1"/>
          <w:numId w:val="3"/>
        </w:numPr>
        <w:jc w:val="both"/>
      </w:pPr>
      <w:r>
        <w:t>Testy, po ich sprawdzeniu przez komisję konkursową, Przewodniczący Komisji Konkursowej udostępnia w uzasadnionych przypadkach uczniom, rod</w:t>
      </w:r>
      <w:r w:rsidR="003C7912">
        <w:t xml:space="preserve">zicom, nauczycielom, opiekunom </w:t>
      </w:r>
      <w:r w:rsidR="002A1AFF">
        <w:t xml:space="preserve">na ich indywidualny </w:t>
      </w:r>
      <w:r>
        <w:t>wniosek. Przeglądanie prac może się odbywać tylko w obecności Przewodniczącego Komisji Konkursowej.</w:t>
      </w:r>
    </w:p>
    <w:p w:rsidR="004D792E" w:rsidRDefault="004D792E" w:rsidP="004D792E">
      <w:pPr>
        <w:rPr>
          <w:b/>
          <w:bCs/>
        </w:rPr>
      </w:pPr>
    </w:p>
    <w:p w:rsidR="004A336E" w:rsidRDefault="0034574F" w:rsidP="0034574F">
      <w:pPr>
        <w:jc w:val="right"/>
        <w:rPr>
          <w:b/>
          <w:bCs/>
        </w:rPr>
      </w:pPr>
      <w:r>
        <w:rPr>
          <w:b/>
          <w:bCs/>
        </w:rPr>
        <w:t>Przewodnicząca</w:t>
      </w:r>
      <w:r w:rsidR="00C76471">
        <w:rPr>
          <w:b/>
          <w:bCs/>
        </w:rPr>
        <w:t xml:space="preserve"> </w:t>
      </w:r>
      <w:r w:rsidR="00A55DC0">
        <w:rPr>
          <w:b/>
          <w:bCs/>
        </w:rPr>
        <w:t>V</w:t>
      </w:r>
      <w:r w:rsidR="00AB0C4F">
        <w:rPr>
          <w:b/>
          <w:bCs/>
        </w:rPr>
        <w:t xml:space="preserve"> edycji</w:t>
      </w:r>
      <w:r>
        <w:rPr>
          <w:b/>
          <w:bCs/>
        </w:rPr>
        <w:t xml:space="preserve"> Międzyszkolnego Konkursu </w:t>
      </w:r>
    </w:p>
    <w:p w:rsidR="0034574F" w:rsidRDefault="00CE6301" w:rsidP="0034574F">
      <w:pPr>
        <w:jc w:val="right"/>
        <w:rPr>
          <w:b/>
          <w:bCs/>
        </w:rPr>
      </w:pPr>
      <w:r>
        <w:rPr>
          <w:b/>
          <w:bCs/>
        </w:rPr>
        <w:t>Języka A</w:t>
      </w:r>
      <w:r w:rsidR="0034574F">
        <w:rPr>
          <w:b/>
          <w:bCs/>
        </w:rPr>
        <w:t>ngielskiego i Języka</w:t>
      </w:r>
      <w:r w:rsidR="0034574F" w:rsidRPr="0034574F">
        <w:rPr>
          <w:b/>
          <w:bCs/>
        </w:rPr>
        <w:t xml:space="preserve"> </w:t>
      </w:r>
      <w:r>
        <w:rPr>
          <w:b/>
          <w:bCs/>
        </w:rPr>
        <w:t>N</w:t>
      </w:r>
      <w:r w:rsidR="0034574F">
        <w:rPr>
          <w:b/>
          <w:bCs/>
        </w:rPr>
        <w:t>iemieckiego</w:t>
      </w:r>
    </w:p>
    <w:p w:rsidR="0034574F" w:rsidRDefault="0034574F" w:rsidP="0034574F">
      <w:pPr>
        <w:jc w:val="right"/>
        <w:rPr>
          <w:b/>
          <w:bCs/>
        </w:rPr>
      </w:pPr>
      <w:r>
        <w:rPr>
          <w:b/>
          <w:bCs/>
        </w:rPr>
        <w:t xml:space="preserve">DENG </w:t>
      </w:r>
      <w:proofErr w:type="spellStart"/>
      <w:r>
        <w:rPr>
          <w:b/>
          <w:bCs/>
        </w:rPr>
        <w:t>DENG</w:t>
      </w:r>
      <w:proofErr w:type="spellEnd"/>
    </w:p>
    <w:p w:rsidR="0034574F" w:rsidRDefault="004A59B5" w:rsidP="0034574F">
      <w:pPr>
        <w:jc w:val="right"/>
        <w:rPr>
          <w:b/>
          <w:bCs/>
        </w:rPr>
      </w:pPr>
      <w:r>
        <w:rPr>
          <w:b/>
          <w:bCs/>
        </w:rPr>
        <w:t xml:space="preserve">mgr Ewelina </w:t>
      </w:r>
      <w:proofErr w:type="spellStart"/>
      <w:r>
        <w:rPr>
          <w:b/>
          <w:bCs/>
        </w:rPr>
        <w:t>Ra</w:t>
      </w:r>
      <w:r w:rsidR="00C76471">
        <w:rPr>
          <w:b/>
          <w:bCs/>
        </w:rPr>
        <w:t>biej</w:t>
      </w:r>
      <w:proofErr w:type="spellEnd"/>
      <w:r w:rsidR="00C76471">
        <w:rPr>
          <w:b/>
          <w:bCs/>
        </w:rPr>
        <w:t>-Kulczycka</w:t>
      </w:r>
    </w:p>
    <w:p w:rsidR="00C76471" w:rsidRDefault="00C76471" w:rsidP="007F2CB7">
      <w:pPr>
        <w:jc w:val="center"/>
        <w:rPr>
          <w:b/>
          <w:sz w:val="36"/>
          <w:szCs w:val="36"/>
          <w:u w:val="single"/>
        </w:rPr>
      </w:pPr>
    </w:p>
    <w:p w:rsidR="004240A8" w:rsidRPr="004D792E" w:rsidRDefault="004240A8" w:rsidP="001F56F9">
      <w:pPr>
        <w:jc w:val="right"/>
      </w:pPr>
    </w:p>
    <w:sectPr w:rsidR="004240A8" w:rsidRPr="004D792E" w:rsidSect="00933CB5"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A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55E811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68670D"/>
    <w:multiLevelType w:val="multilevel"/>
    <w:tmpl w:val="98686E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0C1E0694"/>
    <w:multiLevelType w:val="hybridMultilevel"/>
    <w:tmpl w:val="0FDA8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4328B"/>
    <w:multiLevelType w:val="hybridMultilevel"/>
    <w:tmpl w:val="50D8D1DE"/>
    <w:lvl w:ilvl="0" w:tplc="F2CAD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FBD0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803E2B"/>
    <w:multiLevelType w:val="hybridMultilevel"/>
    <w:tmpl w:val="A5D458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69F4"/>
    <w:multiLevelType w:val="hybridMultilevel"/>
    <w:tmpl w:val="E200CFBE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65F1B50"/>
    <w:multiLevelType w:val="hybridMultilevel"/>
    <w:tmpl w:val="0D0265A4"/>
    <w:lvl w:ilvl="0" w:tplc="AC2EEA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2C7448"/>
    <w:multiLevelType w:val="multilevel"/>
    <w:tmpl w:val="8326BE1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1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12" w15:restartNumberingAfterBreak="0">
    <w:nsid w:val="419066DE"/>
    <w:multiLevelType w:val="multilevel"/>
    <w:tmpl w:val="4656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7250BA7"/>
    <w:multiLevelType w:val="multilevel"/>
    <w:tmpl w:val="98686E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4BFF35FF"/>
    <w:multiLevelType w:val="hybridMultilevel"/>
    <w:tmpl w:val="4D9CAABC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CF810AE"/>
    <w:multiLevelType w:val="hybridMultilevel"/>
    <w:tmpl w:val="EB4687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B8130FE"/>
    <w:multiLevelType w:val="hybridMultilevel"/>
    <w:tmpl w:val="61124DCE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6A2F6AAC"/>
    <w:multiLevelType w:val="multilevel"/>
    <w:tmpl w:val="98686E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6D90743B"/>
    <w:multiLevelType w:val="hybridMultilevel"/>
    <w:tmpl w:val="D1B6D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D0427"/>
    <w:multiLevelType w:val="multilevel"/>
    <w:tmpl w:val="98686E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76003318"/>
    <w:multiLevelType w:val="multilevel"/>
    <w:tmpl w:val="98686E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18"/>
  </w:num>
  <w:num w:numId="10">
    <w:abstractNumId w:val="5"/>
  </w:num>
  <w:num w:numId="11">
    <w:abstractNumId w:val="12"/>
  </w:num>
  <w:num w:numId="12">
    <w:abstractNumId w:val="20"/>
  </w:num>
  <w:num w:numId="13">
    <w:abstractNumId w:val="17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  <w:num w:numId="18">
    <w:abstractNumId w:val="13"/>
  </w:num>
  <w:num w:numId="19">
    <w:abstractNumId w:val="1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5"/>
    <w:rsid w:val="000061FA"/>
    <w:rsid w:val="0008632C"/>
    <w:rsid w:val="00096DA7"/>
    <w:rsid w:val="000A3536"/>
    <w:rsid w:val="000B30E3"/>
    <w:rsid w:val="000C3D26"/>
    <w:rsid w:val="000F18EA"/>
    <w:rsid w:val="00145206"/>
    <w:rsid w:val="00145907"/>
    <w:rsid w:val="00176901"/>
    <w:rsid w:val="00180B37"/>
    <w:rsid w:val="001A0DF9"/>
    <w:rsid w:val="001D68FD"/>
    <w:rsid w:val="001F56F9"/>
    <w:rsid w:val="0021732B"/>
    <w:rsid w:val="00223727"/>
    <w:rsid w:val="00233FEC"/>
    <w:rsid w:val="00252927"/>
    <w:rsid w:val="002628E4"/>
    <w:rsid w:val="002A1AFF"/>
    <w:rsid w:val="002C2B14"/>
    <w:rsid w:val="002F3C79"/>
    <w:rsid w:val="002F6249"/>
    <w:rsid w:val="00335EEA"/>
    <w:rsid w:val="0034574F"/>
    <w:rsid w:val="00374A24"/>
    <w:rsid w:val="003C7912"/>
    <w:rsid w:val="0040432F"/>
    <w:rsid w:val="00411450"/>
    <w:rsid w:val="004240A8"/>
    <w:rsid w:val="00424303"/>
    <w:rsid w:val="004A336E"/>
    <w:rsid w:val="004A59B5"/>
    <w:rsid w:val="004D792E"/>
    <w:rsid w:val="00504454"/>
    <w:rsid w:val="00534F23"/>
    <w:rsid w:val="005379AF"/>
    <w:rsid w:val="00540D5A"/>
    <w:rsid w:val="005516A9"/>
    <w:rsid w:val="00557062"/>
    <w:rsid w:val="00573BE9"/>
    <w:rsid w:val="00581CE5"/>
    <w:rsid w:val="00581DCD"/>
    <w:rsid w:val="005A7E06"/>
    <w:rsid w:val="005D2AB1"/>
    <w:rsid w:val="005E3B0B"/>
    <w:rsid w:val="00686581"/>
    <w:rsid w:val="006919BD"/>
    <w:rsid w:val="006C5A7F"/>
    <w:rsid w:val="007020AA"/>
    <w:rsid w:val="00721409"/>
    <w:rsid w:val="0072167A"/>
    <w:rsid w:val="00776B4E"/>
    <w:rsid w:val="00792750"/>
    <w:rsid w:val="007B1018"/>
    <w:rsid w:val="007B273E"/>
    <w:rsid w:val="007F2CB7"/>
    <w:rsid w:val="007F6D86"/>
    <w:rsid w:val="008175F5"/>
    <w:rsid w:val="008315B5"/>
    <w:rsid w:val="00855F03"/>
    <w:rsid w:val="008836AB"/>
    <w:rsid w:val="00884443"/>
    <w:rsid w:val="008D5C71"/>
    <w:rsid w:val="00917717"/>
    <w:rsid w:val="00920CCB"/>
    <w:rsid w:val="00933CB5"/>
    <w:rsid w:val="00946573"/>
    <w:rsid w:val="00963D29"/>
    <w:rsid w:val="009664C2"/>
    <w:rsid w:val="009E7CFE"/>
    <w:rsid w:val="00A03BDA"/>
    <w:rsid w:val="00A061ED"/>
    <w:rsid w:val="00A175FB"/>
    <w:rsid w:val="00A35330"/>
    <w:rsid w:val="00A535FC"/>
    <w:rsid w:val="00A55DC0"/>
    <w:rsid w:val="00A6597C"/>
    <w:rsid w:val="00A84B34"/>
    <w:rsid w:val="00A969E7"/>
    <w:rsid w:val="00AB0C4F"/>
    <w:rsid w:val="00AB1149"/>
    <w:rsid w:val="00B05480"/>
    <w:rsid w:val="00B1386A"/>
    <w:rsid w:val="00B51914"/>
    <w:rsid w:val="00B573F5"/>
    <w:rsid w:val="00B76F72"/>
    <w:rsid w:val="00B775CF"/>
    <w:rsid w:val="00B86AB4"/>
    <w:rsid w:val="00B87EF7"/>
    <w:rsid w:val="00B946E2"/>
    <w:rsid w:val="00BB5B37"/>
    <w:rsid w:val="00BD3725"/>
    <w:rsid w:val="00C14D5B"/>
    <w:rsid w:val="00C54EF5"/>
    <w:rsid w:val="00C76471"/>
    <w:rsid w:val="00CB47EA"/>
    <w:rsid w:val="00CD3D34"/>
    <w:rsid w:val="00CD4B1A"/>
    <w:rsid w:val="00CE6301"/>
    <w:rsid w:val="00D175C5"/>
    <w:rsid w:val="00D37CB1"/>
    <w:rsid w:val="00D72AAE"/>
    <w:rsid w:val="00D854DC"/>
    <w:rsid w:val="00DC6E19"/>
    <w:rsid w:val="00DF1428"/>
    <w:rsid w:val="00E0352B"/>
    <w:rsid w:val="00E13A69"/>
    <w:rsid w:val="00E36096"/>
    <w:rsid w:val="00E914FB"/>
    <w:rsid w:val="00EC39D7"/>
    <w:rsid w:val="00F34B21"/>
    <w:rsid w:val="00F47020"/>
    <w:rsid w:val="00F728B0"/>
    <w:rsid w:val="00F906C2"/>
    <w:rsid w:val="00FC6D67"/>
    <w:rsid w:val="00FD284B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E7D373-46AC-44F2-8446-049915E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7B101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basedOn w:val="Domylnaczcionkaakapitu"/>
    <w:rsid w:val="00CD4B1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D792E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4D792E"/>
    <w:rPr>
      <w:b/>
      <w:bCs/>
      <w:sz w:val="24"/>
      <w:szCs w:val="24"/>
    </w:rPr>
  </w:style>
  <w:style w:type="character" w:styleId="Pogrubienie">
    <w:name w:val="Strong"/>
    <w:basedOn w:val="Domylnaczcionkaakapitu"/>
    <w:qFormat/>
    <w:rsid w:val="004D792E"/>
    <w:rPr>
      <w:b/>
      <w:bCs/>
    </w:rPr>
  </w:style>
  <w:style w:type="paragraph" w:styleId="Akapitzlist">
    <w:name w:val="List Paragraph"/>
    <w:basedOn w:val="Normalny"/>
    <w:uiPriority w:val="34"/>
    <w:qFormat/>
    <w:rsid w:val="00AB1149"/>
    <w:pPr>
      <w:ind w:left="720"/>
      <w:contextualSpacing/>
    </w:pPr>
    <w:rPr>
      <w:szCs w:val="21"/>
    </w:rPr>
  </w:style>
  <w:style w:type="character" w:customStyle="1" w:styleId="Nagwek3Znak">
    <w:name w:val="Nagłówek 3 Znak"/>
    <w:basedOn w:val="Domylnaczcionkaakapitu"/>
    <w:link w:val="Nagwek3"/>
    <w:rsid w:val="007B1018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rsid w:val="00CE63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CE6301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s-choj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</vt:lpstr>
    </vt:vector>
  </TitlesOfParts>
  <Company>dom</Company>
  <LinksUpToDate>false</LinksUpToDate>
  <CharactersWithSpaces>6617</CharactersWithSpaces>
  <SharedDoc>false</SharedDoc>
  <HLinks>
    <vt:vector size="12" baseType="variant"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http://www.pzs-chojnow.pl/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mailto:szkola@pzs-chojnow.pl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</dc:title>
  <dc:subject/>
  <dc:creator>Grzegorz Wiszniowski</dc:creator>
  <cp:keywords/>
  <cp:lastModifiedBy>Ewela</cp:lastModifiedBy>
  <cp:revision>5</cp:revision>
  <cp:lastPrinted>2016-02-23T16:00:00Z</cp:lastPrinted>
  <dcterms:created xsi:type="dcterms:W3CDTF">2017-03-02T21:56:00Z</dcterms:created>
  <dcterms:modified xsi:type="dcterms:W3CDTF">2017-03-02T22:05:00Z</dcterms:modified>
</cp:coreProperties>
</file>